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D08A2" w14:textId="63673657" w:rsidR="00CD36CF" w:rsidRPr="001750BC" w:rsidRDefault="003E51D4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AA1F9D" w:rsidRPr="001750BC">
            <w:rPr>
              <w:color w:val="auto"/>
            </w:rPr>
            <w:t>HOUSE</w:t>
          </w:r>
        </w:sdtContent>
      </w:sdt>
      <w:r w:rsidR="000250C1" w:rsidRPr="001750BC">
        <w:rPr>
          <w:color w:val="auto"/>
        </w:rPr>
        <w:t xml:space="preserve"> </w:t>
      </w:r>
      <w:r w:rsidR="00077FF0" w:rsidRPr="001750BC">
        <w:rPr>
          <w:color w:val="auto"/>
        </w:rPr>
        <w:t xml:space="preserve">CONCURRENT </w:t>
      </w:r>
      <w:r w:rsidR="00E9513C" w:rsidRPr="001750BC">
        <w:rPr>
          <w:color w:val="auto"/>
        </w:rPr>
        <w:t>R</w:t>
      </w:r>
      <w:r w:rsidR="00FE76E5" w:rsidRPr="001750BC">
        <w:rPr>
          <w:color w:val="auto"/>
        </w:rPr>
        <w:t>ESOLUTION</w:t>
      </w:r>
      <w:r w:rsidR="00CD36CF" w:rsidRPr="001750BC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87</w:t>
          </w:r>
        </w:sdtContent>
      </w:sdt>
    </w:p>
    <w:p w14:paraId="2091155B" w14:textId="1156A2CD" w:rsidR="00CD36CF" w:rsidRPr="001750BC" w:rsidRDefault="00E83541" w:rsidP="00AE75A4">
      <w:pPr>
        <w:pStyle w:val="Sponsors"/>
        <w:rPr>
          <w:color w:val="auto"/>
        </w:rPr>
      </w:pPr>
      <w:r w:rsidRPr="001750BC">
        <w:rPr>
          <w:color w:val="auto"/>
        </w:rPr>
        <w:t>(</w:t>
      </w:r>
      <w:r w:rsidR="00CD36CF" w:rsidRPr="001750B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AA1F9D" w:rsidRPr="001750BC">
            <w:rPr>
              <w:color w:val="auto"/>
            </w:rPr>
            <w:t>Delegate</w:t>
          </w:r>
          <w:r w:rsidR="00B64A44">
            <w:rPr>
              <w:color w:val="auto"/>
            </w:rPr>
            <w:t>s</w:t>
          </w:r>
          <w:r w:rsidR="00AA1F9D" w:rsidRPr="001750BC">
            <w:rPr>
              <w:color w:val="auto"/>
            </w:rPr>
            <w:t xml:space="preserve"> B</w:t>
          </w:r>
          <w:r w:rsidR="00CA227B">
            <w:rPr>
              <w:color w:val="auto"/>
            </w:rPr>
            <w:t>arnhart</w:t>
          </w:r>
          <w:r w:rsidR="00B64A44">
            <w:rPr>
              <w:color w:val="auto"/>
            </w:rPr>
            <w:t xml:space="preserve">, Hillenbrand, Anderson, </w:t>
          </w:r>
          <w:proofErr w:type="spellStart"/>
          <w:r w:rsidR="00B64A44">
            <w:rPr>
              <w:color w:val="auto"/>
            </w:rPr>
            <w:t>Fehrenbacher</w:t>
          </w:r>
          <w:proofErr w:type="spellEnd"/>
          <w:r w:rsidR="00B64A44">
            <w:rPr>
              <w:color w:val="auto"/>
            </w:rPr>
            <w:t>, Mallow, Vance, and Willis</w:t>
          </w:r>
        </w:sdtContent>
      </w:sdt>
      <w:r w:rsidRPr="001750BC">
        <w:rPr>
          <w:color w:val="auto"/>
        </w:rPr>
        <w:t>)</w:t>
      </w:r>
    </w:p>
    <w:p w14:paraId="78ED0A1D" w14:textId="1917A841" w:rsidR="00FE76E5" w:rsidRPr="001750BC" w:rsidRDefault="00CD36CF" w:rsidP="00B915AF">
      <w:pPr>
        <w:pStyle w:val="References"/>
        <w:rPr>
          <w:color w:val="auto"/>
        </w:rPr>
      </w:pPr>
      <w:r w:rsidRPr="001750BC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3E51D4">
            <w:rPr>
              <w:color w:val="auto"/>
            </w:rPr>
            <w:t>March 11, 2025</w:t>
          </w:r>
          <w:r w:rsidR="00B915AF" w:rsidRPr="00B915AF">
            <w:rPr>
              <w:color w:val="auto"/>
            </w:rPr>
            <w:t xml:space="preserve">; </w:t>
          </w:r>
          <w:r w:rsidR="003E51D4">
            <w:rPr>
              <w:color w:val="auto"/>
            </w:rPr>
            <w:t>R</w:t>
          </w:r>
          <w:r w:rsidR="00B915AF" w:rsidRPr="00B915AF">
            <w:rPr>
              <w:color w:val="auto"/>
            </w:rPr>
            <w:t>eferred</w:t>
          </w:r>
          <w:r w:rsidR="00B915AF">
            <w:rPr>
              <w:color w:val="auto"/>
            </w:rPr>
            <w:br/>
          </w:r>
          <w:r w:rsidR="00B915AF" w:rsidRPr="00B915AF">
            <w:rPr>
              <w:color w:val="auto"/>
            </w:rPr>
            <w:t>to the Committee on</w:t>
          </w:r>
          <w:r w:rsidR="003E51D4">
            <w:rPr>
              <w:color w:val="auto"/>
            </w:rPr>
            <w:t xml:space="preserve"> Energy and Public Works </w:t>
          </w:r>
          <w:r w:rsidR="003E51D4">
            <w:rPr>
              <w:color w:val="auto"/>
            </w:rPr>
            <w:br/>
            <w:t>then Rules</w:t>
          </w:r>
          <w:r w:rsidR="00B915AF" w:rsidRPr="00B915AF">
            <w:rPr>
              <w:color w:val="auto"/>
            </w:rPr>
            <w:t xml:space="preserve"> </w:t>
          </w:r>
        </w:sdtContent>
      </w:sdt>
    </w:p>
    <w:p w14:paraId="38A9F45F" w14:textId="77777777" w:rsidR="00FE76E5" w:rsidRPr="001750BC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6B10A179" w14:textId="0A307729" w:rsidR="00FE76E5" w:rsidRPr="001750BC" w:rsidRDefault="00965C06" w:rsidP="00965C06">
              <w:pPr>
                <w:pStyle w:val="TitleSection"/>
                <w:rPr>
                  <w:color w:val="auto"/>
                </w:rPr>
              </w:pPr>
              <w:r w:rsidRPr="001750BC">
                <w:rPr>
                  <w:color w:val="auto"/>
                </w:rPr>
                <w:t xml:space="preserve">Requesting the Division of Highways name </w:t>
              </w:r>
              <w:r w:rsidR="00EA171F">
                <w:rPr>
                  <w:color w:val="auto"/>
                </w:rPr>
                <w:t xml:space="preserve">a bridge bearing the </w:t>
              </w:r>
              <w:r w:rsidR="00EA171F" w:rsidRPr="00EA171F">
                <w:rPr>
                  <w:color w:val="auto"/>
                </w:rPr>
                <w:t>Bridge Number: 43-021/00-000.</w:t>
              </w:r>
              <w:proofErr w:type="gramStart"/>
              <w:r w:rsidR="00EA171F" w:rsidRPr="00EA171F">
                <w:rPr>
                  <w:color w:val="auto"/>
                </w:rPr>
                <w:t>06  (</w:t>
              </w:r>
              <w:proofErr w:type="gramEnd"/>
              <w:r w:rsidR="00EA171F" w:rsidRPr="00EA171F">
                <w:rPr>
                  <w:color w:val="auto"/>
                </w:rPr>
                <w:t>) (43A071), (39.07742, -81.19013)</w:t>
              </w:r>
              <w:r w:rsidR="00EA171F">
                <w:rPr>
                  <w:color w:val="auto"/>
                </w:rPr>
                <w:t>,</w:t>
              </w:r>
              <w:r w:rsidR="00EA171F" w:rsidRPr="00EA171F">
                <w:rPr>
                  <w:color w:val="auto"/>
                </w:rPr>
                <w:t xml:space="preserve"> locally known as DUTCHMAN BRIDGE (CSPG), carrying CR 021 over SOUTH FORK HUGHES RIVER in Ritchie County</w:t>
              </w:r>
              <w:r w:rsidR="00EA171F">
                <w:rPr>
                  <w:color w:val="auto"/>
                </w:rPr>
                <w:t xml:space="preserve"> </w:t>
              </w:r>
              <w:r w:rsidR="00CA227B">
                <w:rPr>
                  <w:color w:val="auto"/>
                </w:rPr>
                <w:t xml:space="preserve">as the </w:t>
              </w:r>
              <w:r w:rsidR="006F518F" w:rsidRPr="001750BC">
                <w:rPr>
                  <w:color w:val="auto"/>
                </w:rPr>
                <w:t>"</w:t>
              </w:r>
              <w:r w:rsidR="00CA227B" w:rsidRPr="00CA227B">
                <w:rPr>
                  <w:color w:val="auto"/>
                </w:rPr>
                <w:t>Clark Brothers Memorial Bridge</w:t>
              </w:r>
              <w:r w:rsidR="00CA227B">
                <w:rPr>
                  <w:color w:val="auto"/>
                </w:rPr>
                <w:t>."</w:t>
              </w:r>
            </w:p>
          </w:sdtContent>
        </w:sdt>
      </w:sdtContent>
    </w:sdt>
    <w:p w14:paraId="61DE246E" w14:textId="77777777" w:rsidR="00CA227B" w:rsidRDefault="00965C06" w:rsidP="00CA227B">
      <w:pPr>
        <w:pStyle w:val="SectionBody"/>
      </w:pPr>
      <w:r w:rsidRPr="001750BC">
        <w:rPr>
          <w:color w:val="auto"/>
        </w:rPr>
        <w:t xml:space="preserve">Whereas, </w:t>
      </w:r>
      <w:proofErr w:type="gramStart"/>
      <w:r w:rsidR="00CA227B">
        <w:rPr>
          <w:color w:val="auto"/>
        </w:rPr>
        <w:t>All</w:t>
      </w:r>
      <w:proofErr w:type="gramEnd"/>
      <w:r w:rsidR="00CA227B">
        <w:rPr>
          <w:color w:val="auto"/>
        </w:rPr>
        <w:t xml:space="preserve"> eight Clark </w:t>
      </w:r>
      <w:r w:rsidR="00CA227B" w:rsidRPr="00CA227B">
        <w:t>brothers served in the military</w:t>
      </w:r>
      <w:r w:rsidR="00CA227B">
        <w:t>; and</w:t>
      </w:r>
    </w:p>
    <w:p w14:paraId="5B8C2DED" w14:textId="77777777" w:rsidR="00CA227B" w:rsidRDefault="00CA227B" w:rsidP="00CA227B">
      <w:pPr>
        <w:pStyle w:val="SectionBody"/>
      </w:pPr>
      <w:r>
        <w:t xml:space="preserve">Whereas, </w:t>
      </w:r>
      <w:proofErr w:type="gramStart"/>
      <w:r w:rsidRPr="00CA227B">
        <w:t>Five</w:t>
      </w:r>
      <w:proofErr w:type="gramEnd"/>
      <w:r>
        <w:t xml:space="preserve"> of the brothers</w:t>
      </w:r>
      <w:r w:rsidRPr="00CA227B">
        <w:t xml:space="preserve"> served in the U</w:t>
      </w:r>
      <w:r>
        <w:t>nited States</w:t>
      </w:r>
      <w:r w:rsidRPr="00CA227B">
        <w:t xml:space="preserve"> Army</w:t>
      </w:r>
      <w:r>
        <w:t>,</w:t>
      </w:r>
      <w:r w:rsidRPr="00CA227B">
        <w:t xml:space="preserve"> and three</w:t>
      </w:r>
      <w:r>
        <w:t xml:space="preserve"> served</w:t>
      </w:r>
      <w:r w:rsidRPr="00CA227B">
        <w:t xml:space="preserve"> in the U</w:t>
      </w:r>
      <w:r>
        <w:t>nited States</w:t>
      </w:r>
      <w:r w:rsidRPr="00CA227B">
        <w:t xml:space="preserve"> Navy</w:t>
      </w:r>
      <w:r>
        <w:t>; and</w:t>
      </w:r>
    </w:p>
    <w:p w14:paraId="6F1C0254" w14:textId="34DEA796" w:rsidR="001266F0" w:rsidRDefault="00CA227B" w:rsidP="00CA227B">
      <w:pPr>
        <w:pStyle w:val="SectionBody"/>
      </w:pPr>
      <w:r>
        <w:t xml:space="preserve">Whereas, </w:t>
      </w:r>
      <w:proofErr w:type="gramStart"/>
      <w:r>
        <w:t>The</w:t>
      </w:r>
      <w:proofErr w:type="gramEnd"/>
      <w:r>
        <w:t xml:space="preserve"> brothers who served in the </w:t>
      </w:r>
      <w:r w:rsidRPr="00CA227B">
        <w:t>U</w:t>
      </w:r>
      <w:r>
        <w:t>nited States</w:t>
      </w:r>
      <w:r w:rsidRPr="00CA227B">
        <w:t xml:space="preserve"> Navy</w:t>
      </w:r>
      <w:r>
        <w:t xml:space="preserve"> are </w:t>
      </w:r>
      <w:r w:rsidRPr="00CA227B">
        <w:t>W</w:t>
      </w:r>
      <w:r>
        <w:t>.</w:t>
      </w:r>
      <w:r w:rsidRPr="00CA227B">
        <w:t xml:space="preserve"> Russell Clark</w:t>
      </w:r>
      <w:r>
        <w:t xml:space="preserve">, who served from </w:t>
      </w:r>
      <w:r w:rsidRPr="00CA227B">
        <w:t>1941</w:t>
      </w:r>
      <w:r w:rsidR="001266F0">
        <w:t xml:space="preserve"> to </w:t>
      </w:r>
      <w:r w:rsidRPr="00CA227B">
        <w:t>1943</w:t>
      </w:r>
      <w:r>
        <w:t xml:space="preserve">, </w:t>
      </w:r>
      <w:r w:rsidRPr="00CA227B">
        <w:t>Cody E Clark</w:t>
      </w:r>
      <w:r>
        <w:t xml:space="preserve">, who served from </w:t>
      </w:r>
      <w:r w:rsidRPr="00CA227B">
        <w:t>1943</w:t>
      </w:r>
      <w:r w:rsidR="001266F0">
        <w:t xml:space="preserve"> to </w:t>
      </w:r>
      <w:r w:rsidRPr="00CA227B">
        <w:t>1945</w:t>
      </w:r>
      <w:r>
        <w:t xml:space="preserve">, and </w:t>
      </w:r>
      <w:r w:rsidRPr="00CA227B">
        <w:t>J</w:t>
      </w:r>
      <w:r>
        <w:t>.</w:t>
      </w:r>
      <w:r w:rsidRPr="00CA227B">
        <w:t xml:space="preserve"> Harold Clark</w:t>
      </w:r>
      <w:r>
        <w:t>, who served from</w:t>
      </w:r>
      <w:r w:rsidRPr="00CA227B">
        <w:t xml:space="preserve"> 193</w:t>
      </w:r>
      <w:r w:rsidR="001266F0">
        <w:t xml:space="preserve">7 to </w:t>
      </w:r>
      <w:r w:rsidRPr="00CA227B">
        <w:t>1941</w:t>
      </w:r>
      <w:r w:rsidR="001266F0">
        <w:t xml:space="preserve">, and then from </w:t>
      </w:r>
      <w:r w:rsidRPr="00CA227B">
        <w:t>1942</w:t>
      </w:r>
      <w:r w:rsidR="001266F0">
        <w:t xml:space="preserve"> to </w:t>
      </w:r>
      <w:r w:rsidRPr="00CA227B">
        <w:t>1966</w:t>
      </w:r>
      <w:r w:rsidR="001266F0">
        <w:t>; and</w:t>
      </w:r>
    </w:p>
    <w:p w14:paraId="337CF73B" w14:textId="368B7AED" w:rsidR="00CA227B" w:rsidRDefault="001266F0" w:rsidP="00CA227B">
      <w:pPr>
        <w:pStyle w:val="SectionBody"/>
      </w:pPr>
      <w:r>
        <w:t>Whereas, The brothers who served in the United States</w:t>
      </w:r>
      <w:r w:rsidR="00CA227B" w:rsidRPr="00CA227B">
        <w:t xml:space="preserve"> Army</w:t>
      </w:r>
      <w:r>
        <w:t xml:space="preserve"> were </w:t>
      </w:r>
      <w:r w:rsidR="00CA227B" w:rsidRPr="00CA227B">
        <w:t>M</w:t>
      </w:r>
      <w:r>
        <w:t>.</w:t>
      </w:r>
      <w:r w:rsidR="00CA227B" w:rsidRPr="00CA227B">
        <w:t xml:space="preserve"> Esty Clark</w:t>
      </w:r>
      <w:r>
        <w:t xml:space="preserve">, who served from 1945 to </w:t>
      </w:r>
      <w:proofErr w:type="gramStart"/>
      <w:r>
        <w:t xml:space="preserve">1946, </w:t>
      </w:r>
      <w:r w:rsidRPr="00CA227B">
        <w:t xml:space="preserve"> </w:t>
      </w:r>
      <w:r w:rsidR="00CA227B" w:rsidRPr="00CA227B">
        <w:t>Gail</w:t>
      </w:r>
      <w:proofErr w:type="gramEnd"/>
      <w:r w:rsidR="00CA227B" w:rsidRPr="00CA227B">
        <w:t xml:space="preserve"> C</w:t>
      </w:r>
      <w:r>
        <w:t>.</w:t>
      </w:r>
      <w:r w:rsidR="00CA227B" w:rsidRPr="00CA227B">
        <w:t xml:space="preserve"> Clark</w:t>
      </w:r>
      <w:r>
        <w:t xml:space="preserve">, who served from 1943 to 1944,  </w:t>
      </w:r>
      <w:r w:rsidR="00CA227B" w:rsidRPr="00CA227B">
        <w:t>Raymond L</w:t>
      </w:r>
      <w:r>
        <w:t>.</w:t>
      </w:r>
      <w:r w:rsidR="00CA227B" w:rsidRPr="00CA227B">
        <w:t xml:space="preserve"> Clark</w:t>
      </w:r>
      <w:r>
        <w:t xml:space="preserve">, who served in 1941, </w:t>
      </w:r>
      <w:r w:rsidR="00CA227B" w:rsidRPr="00CA227B">
        <w:t xml:space="preserve">Richard </w:t>
      </w:r>
      <w:r>
        <w:t>"</w:t>
      </w:r>
      <w:r w:rsidR="00CA227B" w:rsidRPr="00CA227B">
        <w:t>Tom</w:t>
      </w:r>
      <w:r>
        <w:t>"</w:t>
      </w:r>
      <w:r w:rsidR="00CA227B" w:rsidRPr="00CA227B">
        <w:t xml:space="preserve"> Clark</w:t>
      </w:r>
      <w:r>
        <w:t>, who served but the time period is unknown, and</w:t>
      </w:r>
      <w:r w:rsidRPr="00CA227B">
        <w:t xml:space="preserve"> </w:t>
      </w:r>
      <w:r w:rsidR="00CA227B" w:rsidRPr="00CA227B">
        <w:br/>
        <w:t>Virgil R</w:t>
      </w:r>
      <w:r>
        <w:t>.</w:t>
      </w:r>
      <w:r w:rsidR="00CA227B" w:rsidRPr="00CA227B">
        <w:t xml:space="preserve"> Clark</w:t>
      </w:r>
      <w:r>
        <w:t>, who served in</w:t>
      </w:r>
      <w:r w:rsidR="00CA227B" w:rsidRPr="00CA227B">
        <w:t xml:space="preserve"> 1953</w:t>
      </w:r>
      <w:r>
        <w:t>; and</w:t>
      </w:r>
    </w:p>
    <w:p w14:paraId="3BC5B745" w14:textId="4A00ACA3" w:rsidR="001266F0" w:rsidRDefault="001266F0" w:rsidP="00CA227B">
      <w:pPr>
        <w:pStyle w:val="SectionBody"/>
      </w:pPr>
      <w:r>
        <w:t>Whereas, Brother Virgil Clark said of his mother, "Mom didn't cry or carry on when I had to come into the Army," and "She just sat down in a chair very quietly when I left," and</w:t>
      </w:r>
    </w:p>
    <w:p w14:paraId="03742803" w14:textId="156C42F9" w:rsidR="001266F0" w:rsidRDefault="001266F0" w:rsidP="00CA227B">
      <w:pPr>
        <w:pStyle w:val="SectionBody"/>
      </w:pPr>
      <w:r>
        <w:t xml:space="preserve">Whereas, Brother Virgil Clark was a graduate of Harrisville High School, and worked for </w:t>
      </w:r>
      <w:r>
        <w:lastRenderedPageBreak/>
        <w:t xml:space="preserve">Republic Steel in </w:t>
      </w:r>
      <w:proofErr w:type="spellStart"/>
      <w:r>
        <w:t>Massilion</w:t>
      </w:r>
      <w:proofErr w:type="spellEnd"/>
      <w:r>
        <w:t>, Ohio from May 1951 until 1953; and</w:t>
      </w:r>
    </w:p>
    <w:p w14:paraId="5DA30914" w14:textId="081317FA" w:rsidR="001266F0" w:rsidRDefault="001266F0" w:rsidP="00CA227B">
      <w:pPr>
        <w:pStyle w:val="SectionBody"/>
      </w:pPr>
      <w:proofErr w:type="gramStart"/>
      <w:r>
        <w:t>Whereas,</w:t>
      </w:r>
      <w:proofErr w:type="gramEnd"/>
      <w:r>
        <w:t xml:space="preserve"> Brother Virgil Clark was inducted into the military in March 12; and</w:t>
      </w:r>
    </w:p>
    <w:p w14:paraId="0C7B3B05" w14:textId="1BE3CEC3" w:rsidR="001266F0" w:rsidRDefault="001266F0" w:rsidP="00CA227B">
      <w:pPr>
        <w:pStyle w:val="SectionBody"/>
      </w:pPr>
      <w:proofErr w:type="gramStart"/>
      <w:r>
        <w:t>Whereas,</w:t>
      </w:r>
      <w:proofErr w:type="gramEnd"/>
      <w:r>
        <w:t xml:space="preserve"> Brother Virgil Clark was the captain of his high school football and baseball teams; and</w:t>
      </w:r>
    </w:p>
    <w:p w14:paraId="09E29E35" w14:textId="56C8D407" w:rsidR="001266F0" w:rsidRDefault="001266F0" w:rsidP="00CA227B">
      <w:pPr>
        <w:pStyle w:val="SectionBody"/>
      </w:pPr>
      <w:proofErr w:type="gramStart"/>
      <w:r>
        <w:t>Whereas,</w:t>
      </w:r>
      <w:proofErr w:type="gramEnd"/>
      <w:r>
        <w:t xml:space="preserve"> All Clark brothers were born to Mr. and Mrs. John Clark of </w:t>
      </w:r>
      <w:proofErr w:type="spellStart"/>
      <w:r>
        <w:t>Macfarlan</w:t>
      </w:r>
      <w:proofErr w:type="spellEnd"/>
      <w:r>
        <w:t>; and</w:t>
      </w:r>
    </w:p>
    <w:p w14:paraId="21ED3760" w14:textId="3CDFA8B4" w:rsidR="00965C06" w:rsidRPr="001750BC" w:rsidRDefault="00965C06" w:rsidP="00965C06">
      <w:pPr>
        <w:pStyle w:val="SectionBody"/>
        <w:rPr>
          <w:color w:val="auto"/>
        </w:rPr>
      </w:pPr>
      <w:r w:rsidRPr="001750BC">
        <w:rPr>
          <w:color w:val="auto"/>
        </w:rPr>
        <w:t xml:space="preserve">Whereas, </w:t>
      </w:r>
      <w:proofErr w:type="gramStart"/>
      <w:r w:rsidRPr="001750BC">
        <w:rPr>
          <w:color w:val="auto"/>
        </w:rPr>
        <w:t>It</w:t>
      </w:r>
      <w:proofErr w:type="gramEnd"/>
      <w:r w:rsidRPr="001750BC">
        <w:rPr>
          <w:color w:val="auto"/>
        </w:rPr>
        <w:t xml:space="preserve"> is fitting that an enduring memorial be established to </w:t>
      </w:r>
      <w:r w:rsidR="00CA227B">
        <w:rPr>
          <w:color w:val="auto"/>
        </w:rPr>
        <w:t>commemorate the</w:t>
      </w:r>
      <w:r w:rsidRPr="001750BC">
        <w:rPr>
          <w:color w:val="auto"/>
        </w:rPr>
        <w:t xml:space="preserve"> contributions</w:t>
      </w:r>
      <w:r w:rsidR="00CA227B">
        <w:rPr>
          <w:color w:val="auto"/>
        </w:rPr>
        <w:t xml:space="preserve"> of the Clark Brothers</w:t>
      </w:r>
      <w:r w:rsidRPr="001750BC">
        <w:rPr>
          <w:color w:val="auto"/>
        </w:rPr>
        <w:t xml:space="preserve"> to our state and country; therefore, be it </w:t>
      </w:r>
    </w:p>
    <w:p w14:paraId="24720F41" w14:textId="77777777" w:rsidR="00965C06" w:rsidRPr="001750BC" w:rsidRDefault="00965C06" w:rsidP="00965C06">
      <w:pPr>
        <w:pStyle w:val="EnactingClause"/>
        <w:jc w:val="both"/>
        <w:rPr>
          <w:color w:val="auto"/>
        </w:rPr>
      </w:pPr>
      <w:r w:rsidRPr="001750BC">
        <w:rPr>
          <w:color w:val="auto"/>
        </w:rPr>
        <w:t>Resolved by the Legislature of West Virginia:</w:t>
      </w:r>
    </w:p>
    <w:p w14:paraId="46BFFEFD" w14:textId="521A4456" w:rsidR="00965C06" w:rsidRPr="001750BC" w:rsidRDefault="00965C06" w:rsidP="00965C06">
      <w:pPr>
        <w:pStyle w:val="SectionBody"/>
        <w:rPr>
          <w:color w:val="auto"/>
        </w:rPr>
      </w:pPr>
      <w:r w:rsidRPr="001750BC">
        <w:rPr>
          <w:color w:val="auto"/>
        </w:rPr>
        <w:t xml:space="preserve">That the Division of Highways is </w:t>
      </w:r>
      <w:r w:rsidR="00EA171F">
        <w:rPr>
          <w:color w:val="auto"/>
        </w:rPr>
        <w:t xml:space="preserve">hereby requested to </w:t>
      </w:r>
      <w:r w:rsidR="00EA171F" w:rsidRPr="001750BC">
        <w:rPr>
          <w:color w:val="auto"/>
        </w:rPr>
        <w:t xml:space="preserve">name </w:t>
      </w:r>
      <w:r w:rsidR="00EA171F">
        <w:rPr>
          <w:color w:val="auto"/>
        </w:rPr>
        <w:t xml:space="preserve">a bridge bearing the </w:t>
      </w:r>
      <w:r w:rsidR="00EA171F" w:rsidRPr="00EA171F">
        <w:rPr>
          <w:color w:val="auto"/>
        </w:rPr>
        <w:t>Bridge Number: 43-021/00-000.</w:t>
      </w:r>
      <w:proofErr w:type="gramStart"/>
      <w:r w:rsidR="00EA171F" w:rsidRPr="00EA171F">
        <w:rPr>
          <w:color w:val="auto"/>
        </w:rPr>
        <w:t>06  (</w:t>
      </w:r>
      <w:proofErr w:type="gramEnd"/>
      <w:r w:rsidR="00EA171F" w:rsidRPr="00EA171F">
        <w:rPr>
          <w:color w:val="auto"/>
        </w:rPr>
        <w:t>) (43A071), (39.07742, -81.19013)</w:t>
      </w:r>
      <w:r w:rsidR="00EA171F">
        <w:rPr>
          <w:color w:val="auto"/>
        </w:rPr>
        <w:t>,</w:t>
      </w:r>
      <w:r w:rsidR="00EA171F" w:rsidRPr="00EA171F">
        <w:rPr>
          <w:color w:val="auto"/>
        </w:rPr>
        <w:t xml:space="preserve"> locally known as DUTCHMAN BRIDGE (CSPG), carrying CR 021 over SOUTH FORK HUGHES RIVER in Ritchie County</w:t>
      </w:r>
      <w:r w:rsidR="00EA171F">
        <w:rPr>
          <w:color w:val="auto"/>
        </w:rPr>
        <w:t xml:space="preserve"> </w:t>
      </w:r>
      <w:r w:rsidR="00CA227B">
        <w:rPr>
          <w:color w:val="auto"/>
        </w:rPr>
        <w:t xml:space="preserve">as the </w:t>
      </w:r>
      <w:r w:rsidR="006F518F" w:rsidRPr="001750BC">
        <w:rPr>
          <w:color w:val="auto"/>
        </w:rPr>
        <w:t>"</w:t>
      </w:r>
      <w:r w:rsidR="00CA227B" w:rsidRPr="00CA227B">
        <w:rPr>
          <w:color w:val="auto"/>
        </w:rPr>
        <w:t>Clark Brothers Memorial Bridge</w:t>
      </w:r>
      <w:r w:rsidR="006F518F" w:rsidRPr="001750BC">
        <w:rPr>
          <w:color w:val="auto"/>
        </w:rPr>
        <w:t>"</w:t>
      </w:r>
      <w:r w:rsidRPr="001750BC">
        <w:rPr>
          <w:color w:val="auto"/>
        </w:rPr>
        <w:t xml:space="preserve">; and, be it </w:t>
      </w:r>
    </w:p>
    <w:p w14:paraId="4EA60999" w14:textId="5DA9FCD7" w:rsidR="00965C06" w:rsidRPr="001750BC" w:rsidRDefault="00965C06" w:rsidP="00965C06">
      <w:pPr>
        <w:pStyle w:val="EnactingClause"/>
        <w:jc w:val="both"/>
        <w:rPr>
          <w:i w:val="0"/>
          <w:color w:val="auto"/>
        </w:rPr>
      </w:pPr>
      <w:r w:rsidRPr="001750BC">
        <w:rPr>
          <w:color w:val="auto"/>
        </w:rPr>
        <w:t xml:space="preserve">Further Resolved, </w:t>
      </w:r>
      <w:r w:rsidRPr="001750BC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6F518F" w:rsidRPr="001750BC">
        <w:rPr>
          <w:i w:val="0"/>
          <w:color w:val="auto"/>
        </w:rPr>
        <w:t>"</w:t>
      </w:r>
      <w:r w:rsidR="00CA227B" w:rsidRPr="00CA227B">
        <w:rPr>
          <w:i w:val="0"/>
          <w:color w:val="auto"/>
        </w:rPr>
        <w:t>Clark Brothers Memorial Bridge</w:t>
      </w:r>
      <w:r w:rsidR="006F518F" w:rsidRPr="001750BC">
        <w:rPr>
          <w:i w:val="0"/>
          <w:color w:val="auto"/>
        </w:rPr>
        <w:t>"</w:t>
      </w:r>
      <w:r w:rsidRPr="001750BC">
        <w:rPr>
          <w:i w:val="0"/>
          <w:color w:val="auto"/>
        </w:rPr>
        <w:t xml:space="preserve">; </w:t>
      </w:r>
      <w:proofErr w:type="gramStart"/>
      <w:r w:rsidRPr="001750BC">
        <w:rPr>
          <w:i w:val="0"/>
          <w:color w:val="auto"/>
        </w:rPr>
        <w:t>and,</w:t>
      </w:r>
      <w:proofErr w:type="gramEnd"/>
      <w:r w:rsidRPr="001750BC">
        <w:rPr>
          <w:i w:val="0"/>
          <w:color w:val="auto"/>
        </w:rPr>
        <w:t xml:space="preserve"> be it</w:t>
      </w:r>
    </w:p>
    <w:p w14:paraId="52CB1CAE" w14:textId="2315C206" w:rsidR="008736AA" w:rsidRPr="001750BC" w:rsidRDefault="00965C06" w:rsidP="00965C06">
      <w:pPr>
        <w:pStyle w:val="EnactingClause"/>
        <w:jc w:val="both"/>
        <w:rPr>
          <w:i w:val="0"/>
          <w:color w:val="auto"/>
        </w:rPr>
      </w:pPr>
      <w:r w:rsidRPr="001750BC">
        <w:rPr>
          <w:color w:val="auto"/>
        </w:rPr>
        <w:t>Further Resolved</w:t>
      </w:r>
      <w:r w:rsidRPr="001750BC">
        <w:rPr>
          <w:i w:val="0"/>
          <w:color w:val="auto"/>
        </w:rPr>
        <w:t xml:space="preserve">, That the Clerk of the </w:t>
      </w:r>
      <w:r w:rsidR="00640207" w:rsidRPr="001750BC">
        <w:rPr>
          <w:i w:val="0"/>
          <w:color w:val="auto"/>
        </w:rPr>
        <w:t xml:space="preserve">House </w:t>
      </w:r>
      <w:r w:rsidRPr="001750BC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1750BC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C7BAF" w14:textId="77777777" w:rsidR="008B0E13" w:rsidRPr="00B844FE" w:rsidRDefault="008B0E13" w:rsidP="00B844FE">
      <w:r>
        <w:separator/>
      </w:r>
    </w:p>
  </w:endnote>
  <w:endnote w:type="continuationSeparator" w:id="0">
    <w:p w14:paraId="6FB9FA72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62DED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0C8AD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A061A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B8CE1D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ED24" w14:textId="77777777" w:rsidR="001266F0" w:rsidRDefault="00126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820D7" w14:textId="77777777" w:rsidR="008B0E13" w:rsidRPr="00B844FE" w:rsidRDefault="008B0E13" w:rsidP="00B844FE">
      <w:r>
        <w:separator/>
      </w:r>
    </w:p>
  </w:footnote>
  <w:footnote w:type="continuationSeparator" w:id="0">
    <w:p w14:paraId="2E8CD5B6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28D9" w14:textId="77777777" w:rsidR="002A0269" w:rsidRPr="00B844FE" w:rsidRDefault="003E51D4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DBD9A" w14:textId="041EB02E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text/>
      </w:sdtPr>
      <w:sdtEndPr/>
      <w:sdtContent>
        <w:r w:rsidR="00AA1F9D">
          <w:t>HCR</w:t>
        </w:r>
      </w:sdtContent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CA227B">
          <w:t>2025R2298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0B937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8869145">
    <w:abstractNumId w:val="0"/>
  </w:num>
  <w:num w:numId="2" w16cid:durableId="23455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A4809"/>
    <w:rsid w:val="000B4DD7"/>
    <w:rsid w:val="000C126C"/>
    <w:rsid w:val="000C5504"/>
    <w:rsid w:val="000C5C77"/>
    <w:rsid w:val="0010070F"/>
    <w:rsid w:val="00112641"/>
    <w:rsid w:val="001266F0"/>
    <w:rsid w:val="0015112E"/>
    <w:rsid w:val="001552E7"/>
    <w:rsid w:val="001750BC"/>
    <w:rsid w:val="001A6F92"/>
    <w:rsid w:val="001C279E"/>
    <w:rsid w:val="001D459E"/>
    <w:rsid w:val="001F00BC"/>
    <w:rsid w:val="001F7E8E"/>
    <w:rsid w:val="00232024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83A38"/>
    <w:rsid w:val="003C1B86"/>
    <w:rsid w:val="003C2915"/>
    <w:rsid w:val="003E51D4"/>
    <w:rsid w:val="00410CDF"/>
    <w:rsid w:val="00416FD1"/>
    <w:rsid w:val="00436706"/>
    <w:rsid w:val="00444862"/>
    <w:rsid w:val="004972CB"/>
    <w:rsid w:val="004C13DD"/>
    <w:rsid w:val="004E3441"/>
    <w:rsid w:val="00572907"/>
    <w:rsid w:val="00573058"/>
    <w:rsid w:val="005A5366"/>
    <w:rsid w:val="005C4F8A"/>
    <w:rsid w:val="005D24C8"/>
    <w:rsid w:val="005E3BF8"/>
    <w:rsid w:val="006042B6"/>
    <w:rsid w:val="00627EF7"/>
    <w:rsid w:val="00637E73"/>
    <w:rsid w:val="00640207"/>
    <w:rsid w:val="0065135C"/>
    <w:rsid w:val="006865E9"/>
    <w:rsid w:val="00691F3E"/>
    <w:rsid w:val="00694BFB"/>
    <w:rsid w:val="006A106B"/>
    <w:rsid w:val="006B2A17"/>
    <w:rsid w:val="006D4036"/>
    <w:rsid w:val="006F518F"/>
    <w:rsid w:val="00702092"/>
    <w:rsid w:val="007043A8"/>
    <w:rsid w:val="0072656B"/>
    <w:rsid w:val="00750003"/>
    <w:rsid w:val="00766D63"/>
    <w:rsid w:val="007A1B17"/>
    <w:rsid w:val="007C798C"/>
    <w:rsid w:val="007E1991"/>
    <w:rsid w:val="007F1A6D"/>
    <w:rsid w:val="007F1CF5"/>
    <w:rsid w:val="00834EDE"/>
    <w:rsid w:val="0083735A"/>
    <w:rsid w:val="00841DBA"/>
    <w:rsid w:val="00843926"/>
    <w:rsid w:val="008567A2"/>
    <w:rsid w:val="00861811"/>
    <w:rsid w:val="008736AA"/>
    <w:rsid w:val="00877419"/>
    <w:rsid w:val="008A287D"/>
    <w:rsid w:val="008B0E13"/>
    <w:rsid w:val="008C774B"/>
    <w:rsid w:val="008D275D"/>
    <w:rsid w:val="008E78F7"/>
    <w:rsid w:val="00907FC0"/>
    <w:rsid w:val="0091254D"/>
    <w:rsid w:val="0091392D"/>
    <w:rsid w:val="00965C06"/>
    <w:rsid w:val="0097136E"/>
    <w:rsid w:val="00980327"/>
    <w:rsid w:val="00995A75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A1F9D"/>
    <w:rsid w:val="00AA7A9F"/>
    <w:rsid w:val="00AB05B2"/>
    <w:rsid w:val="00AE4A61"/>
    <w:rsid w:val="00AE75A4"/>
    <w:rsid w:val="00B04954"/>
    <w:rsid w:val="00B16F25"/>
    <w:rsid w:val="00B24422"/>
    <w:rsid w:val="00B504C8"/>
    <w:rsid w:val="00B64A44"/>
    <w:rsid w:val="00B65D33"/>
    <w:rsid w:val="00B80C20"/>
    <w:rsid w:val="00B844FE"/>
    <w:rsid w:val="00B915AF"/>
    <w:rsid w:val="00BC562B"/>
    <w:rsid w:val="00C2021E"/>
    <w:rsid w:val="00C33014"/>
    <w:rsid w:val="00C33434"/>
    <w:rsid w:val="00C34869"/>
    <w:rsid w:val="00C42EB6"/>
    <w:rsid w:val="00C56F8A"/>
    <w:rsid w:val="00C85096"/>
    <w:rsid w:val="00CA227B"/>
    <w:rsid w:val="00CB20EF"/>
    <w:rsid w:val="00CD12CB"/>
    <w:rsid w:val="00CD36CF"/>
    <w:rsid w:val="00CF1DCA"/>
    <w:rsid w:val="00D22E03"/>
    <w:rsid w:val="00D27E5E"/>
    <w:rsid w:val="00D579FC"/>
    <w:rsid w:val="00DA4334"/>
    <w:rsid w:val="00DB1F36"/>
    <w:rsid w:val="00DD6C43"/>
    <w:rsid w:val="00DE526B"/>
    <w:rsid w:val="00DF199D"/>
    <w:rsid w:val="00E01542"/>
    <w:rsid w:val="00E13E5B"/>
    <w:rsid w:val="00E25AAD"/>
    <w:rsid w:val="00E365F1"/>
    <w:rsid w:val="00E546CF"/>
    <w:rsid w:val="00E62F48"/>
    <w:rsid w:val="00E74629"/>
    <w:rsid w:val="00E831B3"/>
    <w:rsid w:val="00E83541"/>
    <w:rsid w:val="00E9513C"/>
    <w:rsid w:val="00EA171F"/>
    <w:rsid w:val="00EB701D"/>
    <w:rsid w:val="00EE70CB"/>
    <w:rsid w:val="00F04F36"/>
    <w:rsid w:val="00F412E4"/>
    <w:rsid w:val="00F41CA2"/>
    <w:rsid w:val="00F61839"/>
    <w:rsid w:val="00F62EFB"/>
    <w:rsid w:val="00F71560"/>
    <w:rsid w:val="00F87572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EA3D2F3"/>
  <w15:chartTrackingRefBased/>
  <w15:docId w15:val="{8C47875F-22A7-498E-9BCA-7091D6CC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0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292984" w:rsidRDefault="0029298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A4809"/>
    <w:rsid w:val="000D4CAE"/>
    <w:rsid w:val="00155954"/>
    <w:rsid w:val="001724B1"/>
    <w:rsid w:val="00194C90"/>
    <w:rsid w:val="001F7E2D"/>
    <w:rsid w:val="002710E7"/>
    <w:rsid w:val="00277510"/>
    <w:rsid w:val="00292984"/>
    <w:rsid w:val="002B50B7"/>
    <w:rsid w:val="002E06F0"/>
    <w:rsid w:val="00305B37"/>
    <w:rsid w:val="0031601C"/>
    <w:rsid w:val="003E2DE3"/>
    <w:rsid w:val="00463448"/>
    <w:rsid w:val="00473450"/>
    <w:rsid w:val="004C174A"/>
    <w:rsid w:val="005E7EBF"/>
    <w:rsid w:val="00627EF7"/>
    <w:rsid w:val="00685A97"/>
    <w:rsid w:val="006B194B"/>
    <w:rsid w:val="006B2A17"/>
    <w:rsid w:val="00710DA8"/>
    <w:rsid w:val="0073283C"/>
    <w:rsid w:val="0079394F"/>
    <w:rsid w:val="007A736B"/>
    <w:rsid w:val="007D6F40"/>
    <w:rsid w:val="008250A8"/>
    <w:rsid w:val="008418A9"/>
    <w:rsid w:val="008567A2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B04954"/>
    <w:rsid w:val="00B504C8"/>
    <w:rsid w:val="00C2146B"/>
    <w:rsid w:val="00E24CEE"/>
    <w:rsid w:val="00E62CE2"/>
    <w:rsid w:val="00E83CFA"/>
    <w:rsid w:val="00EB701D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2025-03-09T17:00:00Z</dcterms:created>
  <dcterms:modified xsi:type="dcterms:W3CDTF">2025-03-09T17:00:00Z</dcterms:modified>
</cp:coreProperties>
</file>